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7" w:rsidRPr="00D645E3" w:rsidRDefault="00E134C7" w:rsidP="00E134C7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E134C7" w:rsidRPr="006B147D" w:rsidRDefault="00E134C7" w:rsidP="00E134C7">
      <w:pPr>
        <w:pStyle w:val="Kop2"/>
        <w:numPr>
          <w:ilvl w:val="1"/>
          <w:numId w:val="14"/>
        </w:numPr>
        <w:spacing w:after="0" w:line="360" w:lineRule="auto"/>
        <w:rPr>
          <w:rFonts w:asciiTheme="minorHAnsi" w:hAnsiTheme="minorHAnsi"/>
        </w:rPr>
      </w:pPr>
      <w:bookmarkStart w:id="1" w:name="_Toc409592695"/>
      <w:r>
        <w:rPr>
          <w:rFonts w:asciiTheme="minorHAnsi" w:hAnsiTheme="minorHAnsi"/>
        </w:rPr>
        <w:t xml:space="preserve"> Gasflessen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E134C7" w:rsidRPr="000E3179" w:rsidTr="00186794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E134C7" w:rsidRPr="00E55737" w:rsidRDefault="00E134C7" w:rsidP="00186794">
            <w:pPr>
              <w:pStyle w:val="Default"/>
              <w:rPr>
                <w:rFonts w:asciiTheme="minorHAnsi" w:hAnsiTheme="minorHAnsi" w:cs="Arial"/>
              </w:rPr>
            </w:pPr>
            <w:r w:rsidRPr="00E55737">
              <w:rPr>
                <w:rFonts w:asciiTheme="minorHAnsi" w:hAnsiTheme="minorHAnsi" w:cs="Arial"/>
              </w:rPr>
              <w:t>Gasflessen</w:t>
            </w:r>
            <w:r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34C7" w:rsidRPr="00F143F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134C7" w:rsidRPr="00DE70D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34C7" w:rsidRPr="00DE70D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134C7" w:rsidRPr="00723EF8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134C7" w:rsidRPr="00723EF8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E134C7" w:rsidRPr="000E3179" w:rsidTr="00186794">
        <w:trPr>
          <w:trHeight w:val="397"/>
        </w:trPr>
        <w:tc>
          <w:tcPr>
            <w:tcW w:w="4361" w:type="dxa"/>
            <w:vAlign w:val="center"/>
          </w:tcPr>
          <w:p w:rsidR="00E134C7" w:rsidRPr="007B11D0" w:rsidRDefault="00E134C7" w:rsidP="0018679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Pr="00963143">
              <w:rPr>
                <w:rFonts w:asciiTheme="minorHAnsi" w:hAnsiTheme="minorHAnsi"/>
                <w:b/>
              </w:rPr>
              <w:t>Het evenement</w:t>
            </w:r>
          </w:p>
        </w:tc>
        <w:tc>
          <w:tcPr>
            <w:tcW w:w="709" w:type="dxa"/>
            <w:vAlign w:val="center"/>
          </w:tcPr>
          <w:p w:rsidR="00E134C7" w:rsidRPr="00A63DEE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134C7" w:rsidRPr="00A63DEE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134C7" w:rsidRPr="00A63DEE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5598" w:rsidRPr="000E3179" w:rsidTr="00186794">
        <w:trPr>
          <w:trHeight w:val="397"/>
        </w:trPr>
        <w:tc>
          <w:tcPr>
            <w:tcW w:w="4361" w:type="dxa"/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B11D0">
              <w:rPr>
                <w:rFonts w:asciiTheme="minorHAnsi" w:hAnsiTheme="minorHAnsi"/>
                <w:b/>
                <w:sz w:val="22"/>
                <w:szCs w:val="22"/>
              </w:rPr>
              <w:t>A. Wordt er voor het evenement beroep gedaan op derden?</w:t>
            </w:r>
          </w:p>
        </w:tc>
        <w:tc>
          <w:tcPr>
            <w:tcW w:w="709" w:type="dxa"/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Zo neen – ga naar 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B1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Controle van gasslang en gasfles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B11D0">
              <w:rPr>
                <w:rFonts w:asciiTheme="minorHAnsi" w:hAnsiTheme="minorHAnsi"/>
                <w:b/>
                <w:sz w:val="22"/>
                <w:szCs w:val="22"/>
              </w:rPr>
              <w:t>B. Wordt het materiaal gehuurd bij derden?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Zo neen – ga naar 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B11D0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Zo ja:</w:t>
            </w:r>
          </w:p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Is er een overeenkomst met derden?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Is de verhuurder in orde met het KB van 4/03/2002 betreffende de verhuring van producten</w:t>
            </w:r>
            <w:r w:rsidR="00B55565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Is er een Nederlandstalige handleiding aanwezig?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Zijn de veiligheidsmaatregelen aanwezig?</w:t>
            </w:r>
          </w:p>
        </w:tc>
        <w:tc>
          <w:tcPr>
            <w:tcW w:w="709" w:type="dxa"/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B11D0">
              <w:rPr>
                <w:rFonts w:asciiTheme="minorHAnsi" w:hAnsiTheme="minorHAnsi"/>
                <w:b/>
                <w:sz w:val="22"/>
                <w:szCs w:val="22"/>
              </w:rPr>
              <w:t>C. Wordt het evenement door derden uitgevoerd?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0E3179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725598" w:rsidRPr="007B11D0" w:rsidRDefault="00725598" w:rsidP="0018679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B11D0">
              <w:rPr>
                <w:rFonts w:asciiTheme="minorHAnsi" w:hAnsiTheme="minorHAnsi"/>
                <w:sz w:val="22"/>
                <w:szCs w:val="22"/>
              </w:rPr>
              <w:t>Zo ja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11D0">
              <w:rPr>
                <w:rFonts w:asciiTheme="minorHAnsi" w:hAnsiTheme="minorHAnsi"/>
                <w:sz w:val="22"/>
                <w:szCs w:val="22"/>
              </w:rPr>
              <w:t>Is er een overeenkomst met derden</w:t>
            </w:r>
            <w:r w:rsidRPr="002E201B">
              <w:rPr>
                <w:rFonts w:asciiTheme="minorHAnsi" w:hAnsiTheme="minorHAnsi"/>
                <w:sz w:val="22"/>
                <w:szCs w:val="22"/>
              </w:rPr>
              <w:t>, ook naar aansprakelijkheid?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A63DEE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134C7" w:rsidRPr="00542AC7" w:rsidRDefault="00E134C7" w:rsidP="00E134C7">
      <w:pPr>
        <w:spacing w:after="0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725598" w:rsidRPr="000E3179" w:rsidTr="00186794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5598" w:rsidRPr="00963143" w:rsidRDefault="00725598" w:rsidP="00186794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b/>
              </w:rPr>
              <w:t>2.</w:t>
            </w:r>
            <w:r w:rsidRPr="00963143">
              <w:rPr>
                <w:b/>
              </w:rPr>
              <w:t>Controle van gasslang en gasfles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5598" w:rsidRPr="00F143F7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5598" w:rsidRPr="00DE70D7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5598" w:rsidRPr="00DE70D7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</w:tcPr>
          <w:p w:rsidR="00725598" w:rsidRPr="007B11D0" w:rsidRDefault="00725598" w:rsidP="00186794">
            <w:pPr>
              <w:pStyle w:val="Geenafstand"/>
              <w:jc w:val="both"/>
              <w:rPr>
                <w:b/>
              </w:rPr>
            </w:pPr>
            <w:r w:rsidRPr="007B11D0">
              <w:rPr>
                <w:b/>
              </w:rPr>
              <w:t>A. Controleer de gasslang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725598" w:rsidP="00186794">
            <w:pPr>
              <w:pStyle w:val="Geenafstand"/>
            </w:pPr>
            <w:r w:rsidRPr="007B11D0">
              <w:t>Voldoet de gasslang aan het Nederlands keurmerk NEN 5654?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B55565" w:rsidP="00B55565">
            <w:pPr>
              <w:pStyle w:val="Geenafstand"/>
            </w:pPr>
            <w:r>
              <w:t xml:space="preserve">Indien een zwarte gasslang, is deze </w:t>
            </w:r>
            <w:r w:rsidR="00725598" w:rsidRPr="007B11D0">
              <w:t>niet ouder dan 2 jaar (</w:t>
            </w:r>
            <w:r>
              <w:t>enkel voor butaan te gebruiken)?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B55565" w:rsidP="00B55565">
            <w:pPr>
              <w:pStyle w:val="Geenafstand"/>
            </w:pPr>
            <w:r>
              <w:t xml:space="preserve">Indien een </w:t>
            </w:r>
            <w:r w:rsidR="00725598" w:rsidRPr="007B11D0">
              <w:t>oranje gasslang</w:t>
            </w:r>
            <w:r>
              <w:t>,</w:t>
            </w:r>
            <w:r w:rsidR="00725598" w:rsidRPr="007B11D0">
              <w:t xml:space="preserve"> is </w:t>
            </w:r>
            <w:r>
              <w:t xml:space="preserve">deze </w:t>
            </w:r>
            <w:r w:rsidR="00725598" w:rsidRPr="007B11D0">
              <w:t xml:space="preserve">niet ouder dan 3 jaar (voor </w:t>
            </w:r>
            <w:r>
              <w:t>butaan en propaan te gebruiken)?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B55565" w:rsidP="00186794">
            <w:pPr>
              <w:pStyle w:val="Geenafstand"/>
            </w:pPr>
            <w:r>
              <w:t>Zijn er geen scheuren aanwezig?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B55565" w:rsidP="00186794">
            <w:pPr>
              <w:pStyle w:val="Geenafstand"/>
            </w:pPr>
            <w:r>
              <w:t>Zij</w:t>
            </w:r>
            <w:r w:rsidR="007E08EE">
              <w:t xml:space="preserve">n de </w:t>
            </w:r>
            <w:r>
              <w:t>slangklemmen gemonteerd bij aansluiting?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725598" w:rsidP="00186794">
            <w:pPr>
              <w:pStyle w:val="Geenafstand"/>
              <w:rPr>
                <w:b/>
              </w:rPr>
            </w:pPr>
            <w:r w:rsidRPr="007B11D0">
              <w:rPr>
                <w:b/>
              </w:rPr>
              <w:t>B. Controleer de gasfles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5598" w:rsidRPr="007B11D0" w:rsidTr="00186794">
        <w:trPr>
          <w:trHeight w:val="340"/>
        </w:trPr>
        <w:tc>
          <w:tcPr>
            <w:tcW w:w="4361" w:type="dxa"/>
          </w:tcPr>
          <w:p w:rsidR="00725598" w:rsidRPr="007B11D0" w:rsidRDefault="00725598" w:rsidP="00186794">
            <w:pPr>
              <w:pStyle w:val="Geenafstand"/>
            </w:pPr>
            <w:r w:rsidRPr="007B11D0">
              <w:t>Is bij aankoop de gasfles verzegeld?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</w:tcPr>
          <w:p w:rsidR="00725598" w:rsidRPr="007B11D0" w:rsidRDefault="007E08EE" w:rsidP="00186794">
            <w:pPr>
              <w:pStyle w:val="Geenafstand"/>
            </w:pPr>
            <w:r>
              <w:t xml:space="preserve">Staat de gasfles </w:t>
            </w:r>
            <w:r w:rsidR="00725598" w:rsidRPr="007B11D0">
              <w:t>niet boven een verluchting of kelderopening. (door ophoping van lucht ontploffingsgevaar)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</w:tcPr>
          <w:p w:rsidR="00725598" w:rsidRPr="007B11D0" w:rsidRDefault="007E08EE" w:rsidP="007E08EE">
            <w:pPr>
              <w:pStyle w:val="Geenafstand"/>
            </w:pPr>
            <w:r>
              <w:t xml:space="preserve">Staat de gasfles </w:t>
            </w:r>
            <w:r w:rsidR="00725598" w:rsidRPr="007B11D0">
              <w:t>niet in direct zonlicht of bij open vuur.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134C7" w:rsidRDefault="00E134C7" w:rsidP="00E134C7"/>
    <w:p w:rsidR="00E134C7" w:rsidRDefault="00E134C7" w:rsidP="00E134C7"/>
    <w:p w:rsidR="00E134C7" w:rsidRDefault="00E134C7" w:rsidP="00E134C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E134C7" w:rsidRPr="007B11D0" w:rsidTr="00186794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E134C7" w:rsidRPr="00E55737" w:rsidRDefault="00E134C7" w:rsidP="00186794">
            <w:pPr>
              <w:pStyle w:val="Default"/>
              <w:rPr>
                <w:rFonts w:asciiTheme="minorHAnsi" w:hAnsiTheme="minorHAnsi" w:cs="Arial"/>
              </w:rPr>
            </w:pPr>
            <w:r w:rsidRPr="00E55737">
              <w:rPr>
                <w:rFonts w:asciiTheme="minorHAnsi" w:hAnsiTheme="minorHAnsi" w:cs="Arial"/>
              </w:rPr>
              <w:t>Gasflessen</w:t>
            </w:r>
            <w:r>
              <w:rPr>
                <w:rFonts w:asciiTheme="minorHAnsi" w:hAnsiTheme="minorHAnsi" w:cs="Arial"/>
              </w:rPr>
              <w:t>-2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34C7" w:rsidRPr="00F143F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134C7" w:rsidRPr="00DE70D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34C7" w:rsidRPr="00DE70D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134C7" w:rsidRPr="00723EF8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134C7" w:rsidRPr="00723EF8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186794" w:rsidP="00186794">
            <w:pPr>
              <w:pStyle w:val="Geenafstand"/>
            </w:pPr>
            <w:r>
              <w:t>Staat d</w:t>
            </w:r>
            <w:r w:rsidR="00725598" w:rsidRPr="007B11D0">
              <w:t>e gasfles steeds stevig en rechtop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186794" w:rsidP="00186794">
            <w:pPr>
              <w:pStyle w:val="Geenafstand"/>
            </w:pPr>
            <w:r>
              <w:t>Staat de gasfles in een goed verluchte omgeving?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186794">
            <w:pPr>
              <w:pStyle w:val="Geenafstand"/>
            </w:pPr>
            <w:r>
              <w:t>Is een ongebruikte gasfles altijd dicht?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186794">
            <w:pPr>
              <w:pStyle w:val="Geenafstand"/>
            </w:pPr>
            <w:r>
              <w:t>Staat t</w:t>
            </w:r>
            <w:r w:rsidR="00725598" w:rsidRPr="007B11D0">
              <w:t>ussen de gasappar</w:t>
            </w:r>
            <w:r>
              <w:t xml:space="preserve">atuur en de gasfles </w:t>
            </w:r>
            <w:r w:rsidR="00725598" w:rsidRPr="007B11D0">
              <w:t>de juiste drukregelaar (zie op het apparaat naar het typeplaatje =30 of 50 mbar)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>Is de drukregelaar geen 6 jaar oud?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186794">
            <w:pPr>
              <w:pStyle w:val="Geenafstand"/>
            </w:pPr>
            <w:r>
              <w:t xml:space="preserve">Is de kraan van de gasfles </w:t>
            </w:r>
            <w:r w:rsidR="00725598" w:rsidRPr="007B11D0">
              <w:t>snel</w:t>
            </w:r>
            <w:r>
              <w:t xml:space="preserve"> en veilig bereikbaar bij brand?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>Worden a</w:t>
            </w:r>
            <w:r w:rsidR="00725598" w:rsidRPr="007B11D0">
              <w:t>angekocht</w:t>
            </w:r>
            <w:r>
              <w:t>e gasflessen in eigendom om de 10 jaar herkeurd?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F0BE0" w:rsidRPr="007B11D0" w:rsidTr="00186794">
        <w:trPr>
          <w:trHeight w:val="397"/>
        </w:trPr>
        <w:tc>
          <w:tcPr>
            <w:tcW w:w="4361" w:type="dxa"/>
            <w:vAlign w:val="center"/>
          </w:tcPr>
          <w:p w:rsidR="006F0BE0" w:rsidRPr="006F0BE0" w:rsidRDefault="006F0BE0" w:rsidP="006F0BE0">
            <w:pPr>
              <w:pStyle w:val="Geenafstand"/>
              <w:rPr>
                <w:b/>
              </w:rPr>
            </w:pPr>
            <w:r w:rsidRPr="006F0BE0">
              <w:rPr>
                <w:b/>
              </w:rPr>
              <w:t>Aandachtspunten:</w:t>
            </w:r>
          </w:p>
        </w:tc>
        <w:tc>
          <w:tcPr>
            <w:tcW w:w="709" w:type="dxa"/>
            <w:vAlign w:val="center"/>
          </w:tcPr>
          <w:p w:rsidR="006F0BE0" w:rsidRPr="007B11D0" w:rsidRDefault="006F0BE0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0BE0" w:rsidRPr="007B11D0" w:rsidRDefault="006F0BE0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BE0" w:rsidRPr="007B11D0" w:rsidRDefault="006F0BE0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F0BE0" w:rsidRDefault="006F0BE0" w:rsidP="0018679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0BE0" w:rsidRDefault="006F0BE0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- een butaanfles wordt nooit gevuld met propaan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6F0BE0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- een gasfles wordt nooit gevuld met autogas (LPG).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F0BE0" w:rsidRPr="007B11D0" w:rsidTr="00186794">
        <w:trPr>
          <w:trHeight w:val="397"/>
        </w:trPr>
        <w:tc>
          <w:tcPr>
            <w:tcW w:w="4361" w:type="dxa"/>
            <w:vAlign w:val="center"/>
          </w:tcPr>
          <w:p w:rsidR="006F0BE0" w:rsidRPr="007B11D0" w:rsidRDefault="006F0BE0" w:rsidP="00186794">
            <w:pPr>
              <w:pStyle w:val="Geenafstand"/>
            </w:pPr>
            <w:r>
              <w:t>De fleskraan wordt nooit dichtgedraaid met metalen gereedschap.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0BE0" w:rsidRPr="007B11D0" w:rsidRDefault="006F0BE0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0BE0" w:rsidRPr="007B11D0" w:rsidRDefault="006F0BE0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0BE0" w:rsidRPr="007B11D0" w:rsidRDefault="006F0BE0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F0BE0" w:rsidRPr="005A16A3" w:rsidRDefault="006F0BE0" w:rsidP="008C137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0BE0" w:rsidRPr="005A16A3" w:rsidRDefault="006F0BE0" w:rsidP="008C137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134C7" w:rsidRPr="007B11D0" w:rsidRDefault="00E134C7" w:rsidP="00E134C7">
      <w:pPr>
        <w:spacing w:after="0"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E134C7" w:rsidRPr="007B11D0" w:rsidTr="00186794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E134C7" w:rsidRPr="007B11D0" w:rsidRDefault="00E134C7" w:rsidP="006F0BE0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6F0BE0">
              <w:rPr>
                <w:rFonts w:asciiTheme="minorHAnsi" w:hAnsiTheme="minorHAnsi"/>
                <w:b/>
                <w:sz w:val="22"/>
                <w:szCs w:val="22"/>
              </w:rPr>
              <w:t>Aandachtspunten bij het aansluiten</w:t>
            </w:r>
            <w:r w:rsidRPr="007B11D0">
              <w:rPr>
                <w:rFonts w:asciiTheme="minorHAnsi" w:hAnsiTheme="minorHAnsi"/>
                <w:b/>
                <w:sz w:val="22"/>
                <w:szCs w:val="22"/>
              </w:rPr>
              <w:t xml:space="preserve"> van de gasfles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5598" w:rsidRPr="007B11D0" w:rsidTr="00186794">
        <w:trPr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>Er wordt ni</w:t>
            </w:r>
            <w:r w:rsidR="00725598" w:rsidRPr="007B11D0">
              <w:t xml:space="preserve">et </w:t>
            </w:r>
            <w:r>
              <w:t>gerookt bij het aansluiten van de gasfles.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 xml:space="preserve">Vlammen en warmtebronnen </w:t>
            </w:r>
            <w:r w:rsidR="006F0BE0">
              <w:t>worden verwijdert bij het aansluiten van de gasfles.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6F0BE0">
            <w:pPr>
              <w:pStyle w:val="Geenafstand"/>
            </w:pPr>
            <w:r w:rsidRPr="007B11D0">
              <w:t>De kraan</w:t>
            </w:r>
            <w:r w:rsidR="006F0BE0">
              <w:t xml:space="preserve"> wordt met de hand geopend.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Controleren op lekken met schuim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Bij lekken onmiddellijk gasfles sluiten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134C7" w:rsidRPr="007B11D0" w:rsidRDefault="00E134C7" w:rsidP="00E134C7">
      <w:pPr>
        <w:spacing w:after="0"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E134C7" w:rsidRPr="007B11D0" w:rsidTr="00186794">
        <w:trPr>
          <w:cantSplit/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4C7" w:rsidRPr="007B11D0" w:rsidRDefault="00E134C7" w:rsidP="006F0BE0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  <w:r w:rsidR="006F0BE0">
              <w:rPr>
                <w:rFonts w:asciiTheme="minorHAnsi" w:hAnsiTheme="minorHAnsi" w:cs="Arial"/>
                <w:b/>
                <w:sz w:val="22"/>
                <w:szCs w:val="22"/>
              </w:rPr>
              <w:t>Aandachtspunten bij het o</w:t>
            </w:r>
            <w:r w:rsidRPr="007B11D0">
              <w:rPr>
                <w:rFonts w:asciiTheme="minorHAnsi" w:hAnsiTheme="minorHAnsi" w:cs="Arial"/>
                <w:b/>
                <w:sz w:val="22"/>
                <w:szCs w:val="22"/>
              </w:rPr>
              <w:t>pbergen van de gasfles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4C7" w:rsidRPr="007B11D0" w:rsidRDefault="00E134C7" w:rsidP="00186794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5598" w:rsidRPr="007B11D0" w:rsidTr="00186794">
        <w:trPr>
          <w:cantSplit/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Na gebruik de kraan dichtdraaien met de hand.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Bij het afsluiten wordt de dichtheid van de koppeling gecontroleerd met vloeibaar afwasmiddel.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De gasflessen worden niet op school opgeborgen.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vAlign w:val="center"/>
          </w:tcPr>
          <w:p w:rsidR="00725598" w:rsidRPr="007B11D0" w:rsidRDefault="00725598" w:rsidP="00186794">
            <w:pPr>
              <w:pStyle w:val="Geenafstand"/>
            </w:pPr>
            <w:r w:rsidRPr="007B11D0">
              <w:t>Indien de gasflessen op school worden opgeborgen worden onderstaande controles uitgevoerd.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134C7" w:rsidRDefault="00E134C7" w:rsidP="00E134C7"/>
    <w:p w:rsidR="00E134C7" w:rsidRDefault="00E134C7" w:rsidP="00E134C7"/>
    <w:p w:rsidR="00E134C7" w:rsidRDefault="00E134C7" w:rsidP="00E134C7"/>
    <w:p w:rsidR="00E134C7" w:rsidRDefault="00E134C7" w:rsidP="00E134C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E134C7" w:rsidRPr="007B11D0" w:rsidTr="00186794">
        <w:trPr>
          <w:cantSplit/>
          <w:trHeight w:val="340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E134C7" w:rsidRPr="00E55737" w:rsidRDefault="00E134C7" w:rsidP="00186794">
            <w:pPr>
              <w:pStyle w:val="Default"/>
              <w:rPr>
                <w:rFonts w:asciiTheme="minorHAnsi" w:hAnsiTheme="minorHAnsi" w:cs="Arial"/>
              </w:rPr>
            </w:pPr>
            <w:r w:rsidRPr="00E55737">
              <w:rPr>
                <w:rFonts w:asciiTheme="minorHAnsi" w:hAnsiTheme="minorHAnsi" w:cs="Arial"/>
              </w:rPr>
              <w:t>Gasflessen</w:t>
            </w:r>
            <w:r>
              <w:rPr>
                <w:rFonts w:asciiTheme="minorHAnsi" w:hAnsiTheme="minorHAnsi" w:cs="Arial"/>
              </w:rPr>
              <w:t>-3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34C7" w:rsidRPr="00F143F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134C7" w:rsidRPr="00DE70D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34C7" w:rsidRPr="00DE70D7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134C7" w:rsidRPr="00723EF8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134C7" w:rsidRPr="00723EF8" w:rsidRDefault="00E134C7" w:rsidP="0018679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>Worden de gasflessen</w:t>
            </w:r>
            <w:r w:rsidR="00725598" w:rsidRPr="007B11D0">
              <w:t xml:space="preserve"> in een voldoende geventileerde ruimte opgeslagen dat niet toegankelijk is voor onbevoegden en enkel gebruikt wordt voor het opslaan van gasflessen</w:t>
            </w:r>
            <w:r>
              <w:t>?</w:t>
            </w:r>
            <w:r w:rsidR="00725598" w:rsidRPr="007B11D0">
              <w:t xml:space="preserve"> De deur is steeds op slot!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 xml:space="preserve">Worden de gasflessen </w:t>
            </w:r>
            <w:r w:rsidR="00725598" w:rsidRPr="007B11D0">
              <w:t>gescheiden van andere gev</w:t>
            </w:r>
            <w:r>
              <w:t>aarlijke stoffen?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 xml:space="preserve">Ligt de opslagvoorziening </w:t>
            </w:r>
            <w:r w:rsidR="00725598" w:rsidRPr="007B11D0">
              <w:t xml:space="preserve"> </w:t>
            </w:r>
            <w:r>
              <w:t>in een vluchtroute?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6F0BE0" w:rsidP="006F0BE0">
            <w:pPr>
              <w:pStyle w:val="Geenafstand"/>
            </w:pPr>
            <w:r>
              <w:t>Zijn de g</w:t>
            </w:r>
            <w:r w:rsidR="00725598" w:rsidRPr="007B11D0">
              <w:t>asflessen zijn vastgezet of tegen omvallen beschermd</w:t>
            </w:r>
            <w: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725598" w:rsidRPr="007B11D0" w:rsidRDefault="006F0BE0" w:rsidP="00186794">
            <w:pPr>
              <w:pStyle w:val="Geenafstand"/>
            </w:pPr>
            <w:r>
              <w:t xml:space="preserve">Is de vloer van de opslagruimte </w:t>
            </w:r>
            <w:r w:rsidR="00725598" w:rsidRPr="007B11D0">
              <w:t xml:space="preserve">vlak en niet lager </w:t>
            </w:r>
            <w:r>
              <w:t>gelegen dan de omliggende vloer?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5598" w:rsidRPr="007B11D0" w:rsidTr="00186794">
        <w:trPr>
          <w:cantSplit/>
          <w:trHeight w:val="397"/>
        </w:trPr>
        <w:tc>
          <w:tcPr>
            <w:tcW w:w="4361" w:type="dxa"/>
            <w:vAlign w:val="center"/>
          </w:tcPr>
          <w:p w:rsidR="00725598" w:rsidRPr="007B11D0" w:rsidRDefault="006F0BE0" w:rsidP="00186794">
            <w:pPr>
              <w:pStyle w:val="Geenafstand"/>
            </w:pPr>
            <w:r>
              <w:t xml:space="preserve">Is de vloer van de opslagruimte </w:t>
            </w:r>
            <w:r w:rsidR="00725598" w:rsidRPr="007B11D0">
              <w:t>zodanig uitgevoerd dat zich onder d</w:t>
            </w:r>
            <w:r>
              <w:t>e vloer geen gas kan verzamelen?</w:t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5598" w:rsidRPr="007B11D0" w:rsidRDefault="00725598" w:rsidP="0018679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</w:r>
            <w:r w:rsidR="008671B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B11D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5598" w:rsidRPr="005A16A3" w:rsidRDefault="00725598" w:rsidP="0018679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5598" w:rsidRPr="005A16A3" w:rsidRDefault="00725598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134C7" w:rsidRPr="007B11D0" w:rsidTr="00186794">
        <w:trPr>
          <w:cantSplit/>
          <w:trHeight w:val="397"/>
        </w:trPr>
        <w:tc>
          <w:tcPr>
            <w:tcW w:w="4361" w:type="dxa"/>
            <w:vAlign w:val="center"/>
          </w:tcPr>
          <w:p w:rsidR="00E134C7" w:rsidRPr="00DE70D7" w:rsidRDefault="00E134C7" w:rsidP="0018679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E134C7" w:rsidRPr="007B11D0" w:rsidTr="00186794">
        <w:trPr>
          <w:cantSplit/>
          <w:trHeight w:val="397"/>
        </w:trPr>
        <w:tc>
          <w:tcPr>
            <w:tcW w:w="4361" w:type="dxa"/>
            <w:vAlign w:val="center"/>
          </w:tcPr>
          <w:p w:rsidR="00E134C7" w:rsidRPr="00DE70D7" w:rsidRDefault="00E134C7" w:rsidP="0018679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E134C7" w:rsidRPr="007B11D0" w:rsidTr="00186794">
        <w:trPr>
          <w:cantSplit/>
          <w:trHeight w:val="397"/>
        </w:trPr>
        <w:tc>
          <w:tcPr>
            <w:tcW w:w="4361" w:type="dxa"/>
            <w:vAlign w:val="center"/>
          </w:tcPr>
          <w:p w:rsidR="00E134C7" w:rsidRPr="00DE70D7" w:rsidRDefault="00E134C7" w:rsidP="0018679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2559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134C7" w:rsidRPr="005A16A3" w:rsidRDefault="00E134C7" w:rsidP="0018679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E134C7" w:rsidRDefault="00E134C7" w:rsidP="00E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842CF5" w:rsidRPr="00E134C7" w:rsidRDefault="00842CF5" w:rsidP="00E134C7"/>
    <w:sectPr w:rsidR="00842CF5" w:rsidRPr="00E134C7" w:rsidSect="006F0BE0">
      <w:headerReference w:type="default" r:id="rId8"/>
      <w:footerReference w:type="default" r:id="rId9"/>
      <w:pgSz w:w="11906" w:h="16838"/>
      <w:pgMar w:top="1560" w:right="1417" w:bottom="1135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94" w:rsidRDefault="00186794" w:rsidP="00697731">
      <w:r>
        <w:separator/>
      </w:r>
    </w:p>
  </w:endnote>
  <w:endnote w:type="continuationSeparator" w:id="0">
    <w:p w:rsidR="00186794" w:rsidRDefault="00186794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94" w:rsidRPr="00E928D4" w:rsidRDefault="0018679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186794" w:rsidRPr="00E928D4" w:rsidRDefault="0018679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>
      <w:rPr>
        <w:rFonts w:asciiTheme="minorHAnsi" w:hAnsiTheme="minorHAnsi"/>
        <w:sz w:val="22"/>
        <w:szCs w:val="22"/>
      </w:rPr>
      <w:t xml:space="preserve">- 2500 Lier                  </w:t>
    </w:r>
    <w:r>
      <w:rPr>
        <w:rFonts w:asciiTheme="minorHAnsi" w:hAnsiTheme="minorHAnsi"/>
        <w:sz w:val="22"/>
        <w:szCs w:val="22"/>
      </w:rPr>
      <w:sym w:font="Wingdings" w:char="F028"/>
    </w:r>
    <w:r>
      <w:rPr>
        <w:rFonts w:asciiTheme="minorHAnsi" w:hAnsiTheme="minorHAnsi"/>
        <w:sz w:val="22"/>
        <w:szCs w:val="22"/>
      </w:rPr>
      <w:t xml:space="preserve"> 03 480 01 62                 </w:t>
    </w:r>
    <w:r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94" w:rsidRDefault="00186794" w:rsidP="00697731">
      <w:r>
        <w:separator/>
      </w:r>
    </w:p>
  </w:footnote>
  <w:footnote w:type="continuationSeparator" w:id="0">
    <w:p w:rsidR="00186794" w:rsidRDefault="00186794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94" w:rsidRDefault="00186794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4885D8A" wp14:editId="1E794330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21"/>
    <w:multiLevelType w:val="multilevel"/>
    <w:tmpl w:val="7C264C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849E4"/>
    <w:multiLevelType w:val="multilevel"/>
    <w:tmpl w:val="D318BE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140C71"/>
    <w:multiLevelType w:val="multilevel"/>
    <w:tmpl w:val="D60AC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9A70E5"/>
    <w:multiLevelType w:val="multilevel"/>
    <w:tmpl w:val="900EF8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2D65A02"/>
    <w:multiLevelType w:val="multilevel"/>
    <w:tmpl w:val="722682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62F81"/>
    <w:rsid w:val="00073E32"/>
    <w:rsid w:val="000A675C"/>
    <w:rsid w:val="000A6C7A"/>
    <w:rsid w:val="000E3179"/>
    <w:rsid w:val="00186794"/>
    <w:rsid w:val="001B3134"/>
    <w:rsid w:val="001D18AF"/>
    <w:rsid w:val="00202434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4D7A55"/>
    <w:rsid w:val="0062142C"/>
    <w:rsid w:val="006278E7"/>
    <w:rsid w:val="00646E69"/>
    <w:rsid w:val="00674620"/>
    <w:rsid w:val="00686677"/>
    <w:rsid w:val="006948EE"/>
    <w:rsid w:val="00697731"/>
    <w:rsid w:val="006E3E5E"/>
    <w:rsid w:val="006F0BE0"/>
    <w:rsid w:val="00700980"/>
    <w:rsid w:val="00702A74"/>
    <w:rsid w:val="00706147"/>
    <w:rsid w:val="00723EF8"/>
    <w:rsid w:val="00725598"/>
    <w:rsid w:val="007336FA"/>
    <w:rsid w:val="00764196"/>
    <w:rsid w:val="0077128E"/>
    <w:rsid w:val="00784A68"/>
    <w:rsid w:val="007C7A09"/>
    <w:rsid w:val="007E08EE"/>
    <w:rsid w:val="007E47BD"/>
    <w:rsid w:val="00842CF5"/>
    <w:rsid w:val="00861C48"/>
    <w:rsid w:val="008671B5"/>
    <w:rsid w:val="008D23BD"/>
    <w:rsid w:val="009122A3"/>
    <w:rsid w:val="00916707"/>
    <w:rsid w:val="00992848"/>
    <w:rsid w:val="009F399C"/>
    <w:rsid w:val="00A12680"/>
    <w:rsid w:val="00A21CC5"/>
    <w:rsid w:val="00A40E80"/>
    <w:rsid w:val="00A707D6"/>
    <w:rsid w:val="00A7612F"/>
    <w:rsid w:val="00AC2980"/>
    <w:rsid w:val="00AE41D9"/>
    <w:rsid w:val="00B047CF"/>
    <w:rsid w:val="00B2682F"/>
    <w:rsid w:val="00B55565"/>
    <w:rsid w:val="00B65FF6"/>
    <w:rsid w:val="00BA183A"/>
    <w:rsid w:val="00BF3EBD"/>
    <w:rsid w:val="00BF4E47"/>
    <w:rsid w:val="00C837E7"/>
    <w:rsid w:val="00CF6E6E"/>
    <w:rsid w:val="00D151AF"/>
    <w:rsid w:val="00D645E3"/>
    <w:rsid w:val="00E134C7"/>
    <w:rsid w:val="00E46804"/>
    <w:rsid w:val="00E550A8"/>
    <w:rsid w:val="00E928D4"/>
    <w:rsid w:val="00E97AF0"/>
    <w:rsid w:val="00EA3F76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2015-10-29T15:21:00Z</dcterms:created>
  <dcterms:modified xsi:type="dcterms:W3CDTF">2015-10-29T15:21:00Z</dcterms:modified>
</cp:coreProperties>
</file>