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82" w:rsidRPr="00D645E3" w:rsidRDefault="00E63B8E" w:rsidP="000B29C0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Controlelijst - Veiligheid</w:t>
      </w:r>
    </w:p>
    <w:p w:rsidR="009122A3" w:rsidRPr="000E3179" w:rsidRDefault="00E63B8E" w:rsidP="000B29C0">
      <w:pPr>
        <w:pStyle w:val="Opmaakprofiel1"/>
        <w:numPr>
          <w:ilvl w:val="0"/>
          <w:numId w:val="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Elektriciteit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DE70D7" w:rsidRPr="000E3179" w:rsidTr="00802185">
        <w:trPr>
          <w:trHeight w:val="397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D5260A" w:rsidRPr="000E3179" w:rsidRDefault="00802185" w:rsidP="00E63B8E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Elektriciteit-1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5260A" w:rsidRPr="00F143F7" w:rsidRDefault="00D5260A" w:rsidP="000E3179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5260A" w:rsidRPr="00DE70D7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5260A" w:rsidRPr="00DE70D7" w:rsidRDefault="00D5260A" w:rsidP="00723EF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5260A" w:rsidRPr="00723EF8" w:rsidRDefault="00D5260A" w:rsidP="00852FC3">
            <w:pPr>
              <w:pStyle w:val="Defaul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260A" w:rsidRPr="00723EF8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  <w:vAlign w:val="center"/>
          </w:tcPr>
          <w:p w:rsidR="00D5260A" w:rsidRPr="00D5260A" w:rsidRDefault="00D5260A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D5260A">
              <w:rPr>
                <w:rFonts w:asciiTheme="minorHAnsi" w:hAnsiTheme="minorHAnsi"/>
                <w:b/>
                <w:color w:val="000000"/>
                <w:highlight w:val="lightGray"/>
              </w:rPr>
              <w:t>3 WEKEN VOORAF</w:t>
            </w:r>
          </w:p>
        </w:tc>
        <w:tc>
          <w:tcPr>
            <w:tcW w:w="709" w:type="dxa"/>
            <w:vAlign w:val="center"/>
          </w:tcPr>
          <w:p w:rsidR="00D5260A" w:rsidRPr="005A16A3" w:rsidRDefault="00D5260A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D5260A" w:rsidRPr="005A16A3" w:rsidRDefault="00D5260A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D5260A" w:rsidRPr="005A16A3" w:rsidRDefault="00D5260A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D5260A" w:rsidRPr="005A16A3" w:rsidRDefault="00D5260A" w:rsidP="00852FC3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D5260A" w:rsidRPr="005A16A3" w:rsidRDefault="00D5260A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  <w:vAlign w:val="center"/>
          </w:tcPr>
          <w:p w:rsidR="00D5260A" w:rsidRPr="00DE70D7" w:rsidRDefault="00D5260A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DE70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Keuringen</w:t>
            </w:r>
          </w:p>
        </w:tc>
        <w:tc>
          <w:tcPr>
            <w:tcW w:w="709" w:type="dxa"/>
            <w:vAlign w:val="center"/>
          </w:tcPr>
          <w:p w:rsidR="00D5260A" w:rsidRPr="005A16A3" w:rsidRDefault="00D5260A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5260A" w:rsidRPr="005A16A3" w:rsidRDefault="00D5260A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5260A" w:rsidRPr="005A16A3" w:rsidRDefault="00D5260A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5260A" w:rsidRPr="005A16A3" w:rsidRDefault="00852FC3" w:rsidP="00852FC3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bookmarkStart w:id="1" w:name="Text2"/>
        <w:tc>
          <w:tcPr>
            <w:tcW w:w="567" w:type="dxa"/>
            <w:vAlign w:val="center"/>
          </w:tcPr>
          <w:p w:rsidR="00D5260A" w:rsidRPr="005A16A3" w:rsidRDefault="00852FC3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</w:tcPr>
          <w:p w:rsidR="00D5260A" w:rsidRPr="00DE70D7" w:rsidRDefault="00D5260A" w:rsidP="00D5260A">
            <w:pPr>
              <w:widowControl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Vereist de activiteit een bijkomende elektrische keuring?</w:t>
            </w:r>
          </w:p>
        </w:tc>
        <w:tc>
          <w:tcPr>
            <w:tcW w:w="709" w:type="dxa"/>
            <w:vAlign w:val="center"/>
          </w:tcPr>
          <w:p w:rsidR="00D5260A" w:rsidRPr="005A16A3" w:rsidRDefault="00D5260A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5260A" w:rsidRPr="005A16A3" w:rsidRDefault="00D5260A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5260A" w:rsidRPr="005A16A3" w:rsidRDefault="00D5260A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5260A" w:rsidRPr="005A16A3" w:rsidRDefault="00852FC3" w:rsidP="00852FC3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5260A" w:rsidRPr="005A16A3" w:rsidRDefault="00852FC3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</w:tcPr>
          <w:p w:rsidR="00D5260A" w:rsidRPr="00DE70D7" w:rsidRDefault="00D5260A" w:rsidP="00D5260A">
            <w:pPr>
              <w:widowControl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Is er keuring nodig van ingehuurde materialen?</w:t>
            </w: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E70D7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Vb: werfkast, transformator,…</w:t>
            </w:r>
          </w:p>
        </w:tc>
        <w:tc>
          <w:tcPr>
            <w:tcW w:w="709" w:type="dxa"/>
            <w:vAlign w:val="center"/>
          </w:tcPr>
          <w:p w:rsidR="00D5260A" w:rsidRPr="005A16A3" w:rsidRDefault="00D5260A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5260A" w:rsidRPr="005A16A3" w:rsidRDefault="00D5260A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5260A" w:rsidRPr="005A16A3" w:rsidRDefault="00D5260A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5260A" w:rsidRPr="005A16A3" w:rsidRDefault="00852FC3" w:rsidP="00852FC3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5260A" w:rsidRPr="005A16A3" w:rsidRDefault="00852FC3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  <w:vAlign w:val="center"/>
          </w:tcPr>
          <w:p w:rsidR="00D5260A" w:rsidRPr="00DE70D7" w:rsidRDefault="00D5260A" w:rsidP="00D5260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5260A" w:rsidRPr="005A16A3" w:rsidRDefault="00D5260A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D5260A" w:rsidRPr="005A16A3" w:rsidRDefault="00D5260A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D5260A" w:rsidRPr="005A16A3" w:rsidRDefault="00D5260A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D5260A" w:rsidRPr="005A16A3" w:rsidRDefault="00D5260A" w:rsidP="00852FC3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D5260A" w:rsidRPr="005A16A3" w:rsidRDefault="00D5260A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  <w:vAlign w:val="center"/>
          </w:tcPr>
          <w:p w:rsidR="00D5260A" w:rsidRPr="00DE70D7" w:rsidRDefault="00D5260A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852FC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52FC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2FC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52FC3">
              <w:rPr>
                <w:rFonts w:asciiTheme="minorHAnsi" w:hAnsiTheme="minorHAnsi"/>
                <w:sz w:val="22"/>
                <w:szCs w:val="22"/>
              </w:rPr>
            </w:r>
            <w:r w:rsidR="00852FC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52F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52F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52F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52F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52F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52FC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5260A" w:rsidRPr="005A16A3" w:rsidRDefault="00D5260A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D5260A" w:rsidRPr="005A16A3" w:rsidRDefault="00D5260A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D5260A" w:rsidRPr="005A16A3" w:rsidRDefault="00D5260A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D5260A" w:rsidRPr="005A16A3" w:rsidRDefault="00D5260A" w:rsidP="00852FC3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D5260A" w:rsidRPr="005A16A3" w:rsidRDefault="00D5260A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D5260A" w:rsidRPr="00DE70D7" w:rsidRDefault="00D5260A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852FC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52FC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2FC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52FC3">
              <w:rPr>
                <w:rFonts w:asciiTheme="minorHAnsi" w:hAnsiTheme="minorHAnsi"/>
                <w:sz w:val="22"/>
                <w:szCs w:val="22"/>
              </w:rPr>
            </w:r>
            <w:r w:rsidR="00852FC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52F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52F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52F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52F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52F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52FC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852FC3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0D7" w:rsidRPr="00DE70D7" w:rsidRDefault="00DE70D7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0D7" w:rsidRPr="005A16A3" w:rsidRDefault="00DE70D7" w:rsidP="00852FC3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0D7" w:rsidRPr="005A16A3" w:rsidRDefault="00DE70D7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DE70D7" w:rsidRPr="00DE70D7" w:rsidRDefault="00DE70D7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highlight w:val="lightGray"/>
              </w:rPr>
            </w:pPr>
            <w:r w:rsidRPr="00DE70D7">
              <w:rPr>
                <w:rFonts w:asciiTheme="minorHAnsi" w:hAnsiTheme="minorHAnsi"/>
                <w:b/>
                <w:color w:val="000000"/>
                <w:highlight w:val="lightGray"/>
              </w:rPr>
              <w:t>3 DAGEN VOORAF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852FC3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</w:tcPr>
          <w:p w:rsidR="00DE70D7" w:rsidRPr="00DE70D7" w:rsidRDefault="00DE70D7" w:rsidP="00DE70D7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DE70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Toestellen</w:t>
            </w:r>
          </w:p>
        </w:tc>
        <w:tc>
          <w:tcPr>
            <w:tcW w:w="709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DE70D7" w:rsidRPr="005A16A3" w:rsidRDefault="00DE70D7" w:rsidP="00852FC3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DE70D7" w:rsidRPr="005A16A3" w:rsidRDefault="00DE70D7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</w:tcPr>
          <w:p w:rsidR="00DE70D7" w:rsidRPr="00DE70D7" w:rsidRDefault="00DE70D7" w:rsidP="00DE70D7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Is de opstelling aangepast aan de gebruiksomstandigheden?</w:t>
            </w:r>
          </w:p>
        </w:tc>
        <w:tc>
          <w:tcPr>
            <w:tcW w:w="709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E70D7" w:rsidRPr="005A16A3" w:rsidRDefault="00852FC3" w:rsidP="00852FC3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E70D7" w:rsidRPr="005A16A3" w:rsidRDefault="00852FC3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</w:tcPr>
          <w:p w:rsidR="00DE70D7" w:rsidRPr="00DE70D7" w:rsidRDefault="00DE70D7" w:rsidP="00DE70D7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Is de beschermingsgraad van de gebruikte toestellen aangepast aan de gebruiksomstandigheden?</w:t>
            </w: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E70D7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Vocht, stof, mechanische belasting, regen, …</w:t>
            </w:r>
          </w:p>
        </w:tc>
        <w:tc>
          <w:tcPr>
            <w:tcW w:w="709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E70D7" w:rsidRPr="005A16A3" w:rsidRDefault="00852FC3" w:rsidP="00852FC3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E70D7" w:rsidRPr="005A16A3" w:rsidRDefault="00852FC3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</w:tcPr>
          <w:p w:rsidR="00DE70D7" w:rsidRPr="00DE70D7" w:rsidRDefault="00DE70D7" w:rsidP="00DE70D7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Zijn de toestellen aangepast aan de gebruiksomstandigheden?</w:t>
            </w:r>
          </w:p>
        </w:tc>
        <w:tc>
          <w:tcPr>
            <w:tcW w:w="709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E70D7" w:rsidRPr="005A16A3" w:rsidRDefault="00852FC3" w:rsidP="00852FC3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E70D7" w:rsidRPr="005A16A3" w:rsidRDefault="00852FC3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</w:tcPr>
          <w:p w:rsidR="00DE70D7" w:rsidRPr="00DE70D7" w:rsidRDefault="00DE70D7" w:rsidP="00DE70D7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Snoeren</w:t>
            </w:r>
          </w:p>
        </w:tc>
        <w:tc>
          <w:tcPr>
            <w:tcW w:w="709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DE70D7" w:rsidRPr="005A16A3" w:rsidRDefault="00DE70D7" w:rsidP="00852FC3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DE70D7" w:rsidRPr="005A16A3" w:rsidRDefault="00DE70D7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</w:tcPr>
          <w:p w:rsidR="00DE70D7" w:rsidRPr="00DE70D7" w:rsidRDefault="00DE70D7" w:rsidP="00DE70D7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Is er een goede aarding voorzien voor toestellen die een aarding nodig hebben?</w:t>
            </w:r>
          </w:p>
        </w:tc>
        <w:tc>
          <w:tcPr>
            <w:tcW w:w="709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E70D7" w:rsidRPr="005A16A3" w:rsidRDefault="00852FC3" w:rsidP="00852FC3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E70D7" w:rsidRPr="005A16A3" w:rsidRDefault="00852FC3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</w:tcPr>
          <w:p w:rsidR="00DE70D7" w:rsidRPr="00DE70D7" w:rsidRDefault="00DE70D7" w:rsidP="00DE70D7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DE70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Machines</w:t>
            </w:r>
          </w:p>
        </w:tc>
        <w:tc>
          <w:tcPr>
            <w:tcW w:w="709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DE70D7" w:rsidRPr="005A16A3" w:rsidRDefault="00DE70D7" w:rsidP="00852FC3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DE70D7" w:rsidRPr="005A16A3" w:rsidRDefault="00DE70D7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</w:tcPr>
          <w:p w:rsidR="00DE70D7" w:rsidRPr="00DE70D7" w:rsidRDefault="00DE70D7" w:rsidP="00DE70D7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Is het totaal vermogen van de geïnstalleerde toestellen en machines gekend?</w:t>
            </w:r>
          </w:p>
        </w:tc>
        <w:tc>
          <w:tcPr>
            <w:tcW w:w="709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E70D7" w:rsidRPr="005A16A3" w:rsidRDefault="00852FC3" w:rsidP="00852FC3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E70D7" w:rsidRPr="005A16A3" w:rsidRDefault="00852FC3" w:rsidP="00DE70D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  <w:vAlign w:val="center"/>
          </w:tcPr>
          <w:p w:rsidR="00DE70D7" w:rsidRPr="00DE70D7" w:rsidRDefault="00DE70D7" w:rsidP="00852FC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DE70D7" w:rsidRPr="005A16A3" w:rsidRDefault="00DE70D7" w:rsidP="00852FC3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  <w:vAlign w:val="center"/>
          </w:tcPr>
          <w:p w:rsidR="00DE70D7" w:rsidRPr="00DE70D7" w:rsidRDefault="00DE70D7" w:rsidP="00852FC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852FC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52FC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2FC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52FC3">
              <w:rPr>
                <w:rFonts w:asciiTheme="minorHAnsi" w:hAnsiTheme="minorHAnsi"/>
                <w:sz w:val="22"/>
                <w:szCs w:val="22"/>
              </w:rPr>
            </w:r>
            <w:r w:rsidR="00852FC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52F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52F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52F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52F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52F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52FC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DE70D7" w:rsidRPr="005A16A3" w:rsidRDefault="00DE70D7" w:rsidP="00852FC3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  <w:vAlign w:val="center"/>
          </w:tcPr>
          <w:p w:rsidR="00DE70D7" w:rsidRPr="00DE70D7" w:rsidRDefault="00DE70D7" w:rsidP="00852FC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852FC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52FC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2FC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52FC3">
              <w:rPr>
                <w:rFonts w:asciiTheme="minorHAnsi" w:hAnsiTheme="minorHAnsi"/>
                <w:sz w:val="22"/>
                <w:szCs w:val="22"/>
              </w:rPr>
            </w:r>
            <w:r w:rsidR="00852FC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52F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52F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52F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52F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52F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52FC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DE70D7" w:rsidRPr="005A16A3" w:rsidRDefault="00DE70D7" w:rsidP="00852FC3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DE70D7" w:rsidRPr="005A16A3" w:rsidRDefault="00DE70D7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923ED" w:rsidRDefault="004923ED" w:rsidP="00DE70D7">
      <w:pPr>
        <w:pStyle w:val="Default"/>
        <w:spacing w:before="240" w:line="276" w:lineRule="auto"/>
        <w:rPr>
          <w:rFonts w:asciiTheme="minorHAnsi" w:hAnsiTheme="minorHAnsi"/>
        </w:rPr>
        <w:sectPr w:rsidR="004923ED" w:rsidSect="002E5DEF">
          <w:headerReference w:type="default" r:id="rId8"/>
          <w:footerReference w:type="default" r:id="rId9"/>
          <w:pgSz w:w="11906" w:h="16838"/>
          <w:pgMar w:top="1418" w:right="1418" w:bottom="1418" w:left="1418" w:header="567" w:footer="420" w:gutter="0"/>
          <w:cols w:space="708"/>
          <w:docGrid w:linePitch="360"/>
        </w:sectPr>
      </w:pPr>
    </w:p>
    <w:p w:rsidR="00FC13CC" w:rsidRDefault="00FC13CC" w:rsidP="00DE70D7">
      <w:pPr>
        <w:pStyle w:val="Default"/>
        <w:spacing w:before="240" w:line="276" w:lineRule="auto"/>
        <w:rPr>
          <w:rFonts w:asciiTheme="minorHAnsi" w:hAnsiTheme="minorHAnsi"/>
        </w:rPr>
      </w:pPr>
    </w:p>
    <w:p w:rsidR="004923ED" w:rsidRDefault="004923ED" w:rsidP="00DE70D7">
      <w:pPr>
        <w:pStyle w:val="Default"/>
        <w:spacing w:before="240" w:line="276" w:lineRule="auto"/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4923ED" w:rsidRPr="000E3179" w:rsidTr="00802185">
        <w:trPr>
          <w:trHeight w:val="397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923ED" w:rsidRPr="000E3179" w:rsidRDefault="00802185" w:rsidP="00852FC3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Elektriciteit-2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923ED" w:rsidRPr="00F143F7" w:rsidRDefault="004923ED" w:rsidP="00852FC3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923ED" w:rsidRPr="00DE70D7" w:rsidRDefault="004923ED" w:rsidP="00852FC3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923ED" w:rsidRPr="00DE70D7" w:rsidRDefault="004923ED" w:rsidP="00852FC3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4923ED" w:rsidRPr="00723EF8" w:rsidRDefault="004923ED" w:rsidP="00852FC3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923ED" w:rsidRPr="00723EF8" w:rsidRDefault="004923ED" w:rsidP="00852FC3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vAlign w:val="center"/>
          </w:tcPr>
          <w:p w:rsidR="004923ED" w:rsidRPr="00D5260A" w:rsidRDefault="004923ED" w:rsidP="00852FC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DE DAG ZELF</w:t>
            </w:r>
          </w:p>
        </w:tc>
        <w:tc>
          <w:tcPr>
            <w:tcW w:w="709" w:type="dxa"/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</w:tcPr>
          <w:p w:rsidR="004923ED" w:rsidRPr="004923ED" w:rsidRDefault="004923ED" w:rsidP="004923ED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4923E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Verdeelbord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</w:tcPr>
          <w:p w:rsidR="004923ED" w:rsidRPr="004923ED" w:rsidRDefault="004923ED" w:rsidP="004923E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923ED">
              <w:rPr>
                <w:rFonts w:asciiTheme="minorHAnsi" w:hAnsiTheme="minorHAnsi"/>
                <w:color w:val="000000"/>
                <w:sz w:val="22"/>
                <w:szCs w:val="22"/>
              </w:rPr>
              <w:t>De verdeelborden zijn afgesloten?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</w:tcPr>
          <w:p w:rsidR="004923ED" w:rsidRPr="004923ED" w:rsidRDefault="004923ED" w:rsidP="004923E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923ED">
              <w:rPr>
                <w:rFonts w:asciiTheme="minorHAnsi" w:hAnsiTheme="minorHAnsi"/>
                <w:color w:val="000000"/>
                <w:sz w:val="22"/>
                <w:szCs w:val="22"/>
              </w:rPr>
              <w:t>Is de plaats en gebruik van de hoofdschakelaar gekend door de organisator?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</w:tcPr>
          <w:p w:rsidR="004923ED" w:rsidRPr="004923ED" w:rsidRDefault="00D33126" w:rsidP="00D33126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Zijn a</w:t>
            </w:r>
            <w:r w:rsidR="004923ED" w:rsidRPr="004923ED">
              <w:rPr>
                <w:rFonts w:asciiTheme="minorHAnsi" w:hAnsiTheme="minorHAnsi"/>
                <w:color w:val="000000"/>
                <w:sz w:val="22"/>
                <w:szCs w:val="22"/>
              </w:rPr>
              <w:t>lle genaakbare delen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afgeschermd?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</w:tcPr>
          <w:p w:rsidR="004923ED" w:rsidRPr="004923ED" w:rsidRDefault="004923ED" w:rsidP="004923E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923E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Machines en toestellen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</w:tcPr>
          <w:p w:rsidR="004923ED" w:rsidRPr="004923ED" w:rsidRDefault="004923ED" w:rsidP="004923ED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4923ED">
              <w:rPr>
                <w:rFonts w:asciiTheme="minorHAnsi" w:hAnsiTheme="minorHAnsi"/>
                <w:color w:val="000000"/>
                <w:sz w:val="22"/>
                <w:szCs w:val="22"/>
              </w:rPr>
              <w:t>De machines en toestellen vertonen geen zichtbare gebreken?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</w:tcPr>
          <w:p w:rsidR="004923ED" w:rsidRPr="004923ED" w:rsidRDefault="004923ED" w:rsidP="004923E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923E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Snoeren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</w:tcPr>
          <w:p w:rsidR="004923ED" w:rsidRPr="004923ED" w:rsidRDefault="004923ED" w:rsidP="004923ED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4923ED">
              <w:rPr>
                <w:rFonts w:asciiTheme="minorHAnsi" w:hAnsiTheme="minorHAnsi"/>
                <w:color w:val="000000"/>
                <w:sz w:val="22"/>
                <w:szCs w:val="22"/>
              </w:rPr>
              <w:t>De snoeraansluiting aan toestel en aan stekker zijn in goede staat.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</w:tcPr>
          <w:p w:rsidR="004923ED" w:rsidRPr="004923ED" w:rsidRDefault="004923ED" w:rsidP="004923E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923ED">
              <w:rPr>
                <w:rFonts w:asciiTheme="minorHAnsi" w:hAnsiTheme="minorHAnsi"/>
                <w:color w:val="000000"/>
                <w:sz w:val="22"/>
                <w:szCs w:val="22"/>
              </w:rPr>
              <w:t>De toestellen zijn goed opgesteld zodat snoeren geen struikelplaatsen vormen, of gemakkelijk mechanisch beschadigd kunnen worden.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</w:tcPr>
          <w:p w:rsidR="004923ED" w:rsidRPr="004923ED" w:rsidRDefault="004923ED" w:rsidP="004923E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923ED">
              <w:rPr>
                <w:rFonts w:asciiTheme="minorHAnsi" w:hAnsiTheme="minorHAnsi"/>
                <w:color w:val="000000"/>
                <w:sz w:val="22"/>
                <w:szCs w:val="22"/>
              </w:rPr>
              <w:t>Dominostekkers zijn niet meer toegelaten, CE-gekeurde verdeelcontactstoppen wel.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</w:tcPr>
          <w:p w:rsidR="004923ED" w:rsidRPr="004923ED" w:rsidRDefault="004923ED" w:rsidP="004923E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923ED">
              <w:rPr>
                <w:rFonts w:asciiTheme="minorHAnsi" w:hAnsiTheme="minorHAnsi"/>
                <w:color w:val="000000"/>
                <w:sz w:val="22"/>
                <w:szCs w:val="22"/>
              </w:rPr>
              <w:t>Oprolhaspels zijn beveiligd tegen overbelasting (thermische zekering) en voorzien van indicaties voor de maximale belasting in opgerolde en afgerolde toestand.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</w:tcPr>
          <w:p w:rsidR="004923ED" w:rsidRPr="004923ED" w:rsidRDefault="004923ED" w:rsidP="004923E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923ED">
              <w:rPr>
                <w:rFonts w:asciiTheme="minorHAnsi" w:hAnsiTheme="minorHAnsi"/>
                <w:color w:val="000000"/>
                <w:sz w:val="22"/>
                <w:szCs w:val="22"/>
              </w:rPr>
              <w:t>De haspels volledig afrollen voor gebruik.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</w:tcPr>
          <w:p w:rsidR="004923ED" w:rsidRPr="004923ED" w:rsidRDefault="004923ED" w:rsidP="004923E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923ED">
              <w:rPr>
                <w:rFonts w:asciiTheme="minorHAnsi" w:hAnsiTheme="minorHAnsi"/>
                <w:color w:val="000000"/>
                <w:sz w:val="22"/>
                <w:szCs w:val="22"/>
              </w:rPr>
              <w:t>Verlengsnoeren zijn aangepast aan het toestel (vermogen, aarding of dubbele isolatie).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</w:tcPr>
          <w:p w:rsidR="004923ED" w:rsidRPr="004923ED" w:rsidRDefault="004923ED" w:rsidP="004923E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923ED">
              <w:rPr>
                <w:rFonts w:asciiTheme="minorHAnsi" w:hAnsiTheme="minorHAnsi"/>
                <w:color w:val="000000"/>
                <w:sz w:val="22"/>
                <w:szCs w:val="22"/>
              </w:rPr>
              <w:t>Tafelcontactdozen zijn CE-gekeurd en kinderveilig</w:t>
            </w:r>
          </w:p>
        </w:tc>
        <w:tc>
          <w:tcPr>
            <w:tcW w:w="709" w:type="dxa"/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A13E44">
              <w:rPr>
                <w:rFonts w:asciiTheme="minorHAnsi" w:hAnsiTheme="minorHAnsi" w:cs="Arial"/>
              </w:rPr>
            </w:r>
            <w:r w:rsidR="00A13E4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vAlign w:val="center"/>
          </w:tcPr>
          <w:p w:rsidR="004923ED" w:rsidRPr="00DE70D7" w:rsidRDefault="004923ED" w:rsidP="004923ED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vAlign w:val="center"/>
          </w:tcPr>
          <w:p w:rsidR="004923ED" w:rsidRPr="00DE70D7" w:rsidRDefault="004923ED" w:rsidP="004923ED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</w:p>
        </w:tc>
        <w:tc>
          <w:tcPr>
            <w:tcW w:w="709" w:type="dxa"/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923ED" w:rsidRPr="00DE70D7" w:rsidRDefault="004923ED" w:rsidP="00852FC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852FC3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923ED" w:rsidRPr="000E3179" w:rsidRDefault="004923ED" w:rsidP="00D33126">
      <w:pPr>
        <w:pStyle w:val="Default"/>
        <w:spacing w:line="276" w:lineRule="auto"/>
        <w:rPr>
          <w:rFonts w:asciiTheme="minorHAnsi" w:hAnsiTheme="minorHAnsi"/>
        </w:rPr>
      </w:pPr>
    </w:p>
    <w:sectPr w:rsidR="004923ED" w:rsidRPr="000E3179" w:rsidSect="002E5DEF">
      <w:pgSz w:w="11906" w:h="16838"/>
      <w:pgMar w:top="1418" w:right="1418" w:bottom="1418" w:left="1418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C3" w:rsidRDefault="00852FC3" w:rsidP="00697731">
      <w:r>
        <w:separator/>
      </w:r>
    </w:p>
  </w:endnote>
  <w:endnote w:type="continuationSeparator" w:id="0">
    <w:p w:rsidR="00852FC3" w:rsidRDefault="00852FC3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C3" w:rsidRPr="006247C1" w:rsidRDefault="00852FC3" w:rsidP="006247C1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  <w:lang w:val="en-US"/>
      </w:rPr>
    </w:pPr>
    <w:r w:rsidRPr="006247C1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852FC3" w:rsidRPr="006247C1" w:rsidRDefault="00852FC3" w:rsidP="006247C1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</w:rPr>
    </w:pPr>
    <w:r w:rsidRPr="006247C1">
      <w:rPr>
        <w:rFonts w:asciiTheme="minorHAnsi" w:hAnsiTheme="minorHAnsi"/>
        <w:sz w:val="22"/>
        <w:szCs w:val="22"/>
      </w:rPr>
      <w:t xml:space="preserve">Kruisbogenhofstraat 7 - 2500 Lier                  </w:t>
    </w:r>
    <w:r w:rsidRPr="006247C1">
      <w:rPr>
        <w:rFonts w:asciiTheme="minorHAnsi" w:hAnsiTheme="minorHAnsi"/>
        <w:sz w:val="22"/>
        <w:szCs w:val="22"/>
      </w:rPr>
      <w:sym w:font="Wingdings" w:char="F028"/>
    </w:r>
    <w:r w:rsidRPr="006247C1">
      <w:rPr>
        <w:rFonts w:asciiTheme="minorHAnsi" w:hAnsiTheme="minorHAnsi"/>
        <w:sz w:val="22"/>
        <w:szCs w:val="22"/>
      </w:rPr>
      <w:t xml:space="preserve"> 03 480 01 62                 </w:t>
    </w:r>
    <w:r w:rsidRPr="006247C1">
      <w:rPr>
        <w:rFonts w:asciiTheme="minorHAnsi" w:hAnsiTheme="minorHAnsi"/>
        <w:sz w:val="22"/>
        <w:szCs w:val="22"/>
      </w:rPr>
      <w:sym w:font="Wingdings" w:char="F02A"/>
    </w:r>
    <w:r w:rsidRPr="006247C1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6247C1">
        <w:rPr>
          <w:rFonts w:asciiTheme="minorHAnsi" w:hAnsiTheme="minorHAnsi" w:cstheme="minorHAnsi"/>
          <w:color w:val="0000FF"/>
          <w:sz w:val="22"/>
          <w:szCs w:val="22"/>
          <w:u w:val="single"/>
          <w:shd w:val="clear" w:color="auto" w:fill="FFFFFF"/>
        </w:rPr>
        <w:t>preventie.gidlier@gmail.com</w:t>
      </w:r>
    </w:hyperlink>
  </w:p>
  <w:p w:rsidR="00852FC3" w:rsidRPr="006247C1" w:rsidRDefault="00852FC3" w:rsidP="006247C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C3" w:rsidRDefault="00852FC3" w:rsidP="00697731">
      <w:r>
        <w:separator/>
      </w:r>
    </w:p>
  </w:footnote>
  <w:footnote w:type="continuationSeparator" w:id="0">
    <w:p w:rsidR="00852FC3" w:rsidRDefault="00852FC3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C3" w:rsidRDefault="00852FC3" w:rsidP="00697731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-417195</wp:posOffset>
          </wp:positionV>
          <wp:extent cx="1497965" cy="1009650"/>
          <wp:effectExtent l="19050" t="0" r="6985" b="0"/>
          <wp:wrapSquare wrapText="bothSides"/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4AE2"/>
    <w:multiLevelType w:val="multilevel"/>
    <w:tmpl w:val="AB1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543589"/>
    <w:multiLevelType w:val="multilevel"/>
    <w:tmpl w:val="17B4B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30DBA"/>
    <w:rsid w:val="000512F7"/>
    <w:rsid w:val="00073E32"/>
    <w:rsid w:val="00094682"/>
    <w:rsid w:val="000A675C"/>
    <w:rsid w:val="000A6C7A"/>
    <w:rsid w:val="000B16A8"/>
    <w:rsid w:val="000B29C0"/>
    <w:rsid w:val="000E3179"/>
    <w:rsid w:val="0016677B"/>
    <w:rsid w:val="001B3134"/>
    <w:rsid w:val="00202434"/>
    <w:rsid w:val="00202DDB"/>
    <w:rsid w:val="00210E49"/>
    <w:rsid w:val="00245388"/>
    <w:rsid w:val="002A59D7"/>
    <w:rsid w:val="002A62D5"/>
    <w:rsid w:val="002C3730"/>
    <w:rsid w:val="002E0643"/>
    <w:rsid w:val="002E5DEF"/>
    <w:rsid w:val="003700E1"/>
    <w:rsid w:val="003904A0"/>
    <w:rsid w:val="00392016"/>
    <w:rsid w:val="004923ED"/>
    <w:rsid w:val="004B2704"/>
    <w:rsid w:val="004C5913"/>
    <w:rsid w:val="005A16A3"/>
    <w:rsid w:val="006050A2"/>
    <w:rsid w:val="0062142C"/>
    <w:rsid w:val="006247C1"/>
    <w:rsid w:val="006278E7"/>
    <w:rsid w:val="00640CC4"/>
    <w:rsid w:val="00646E69"/>
    <w:rsid w:val="00683D4A"/>
    <w:rsid w:val="006948EE"/>
    <w:rsid w:val="00697731"/>
    <w:rsid w:val="006A2E40"/>
    <w:rsid w:val="006B4952"/>
    <w:rsid w:val="006E3E5E"/>
    <w:rsid w:val="00700980"/>
    <w:rsid w:val="00702A74"/>
    <w:rsid w:val="00723EF8"/>
    <w:rsid w:val="0077128E"/>
    <w:rsid w:val="00784A68"/>
    <w:rsid w:val="007C7A09"/>
    <w:rsid w:val="007E47BD"/>
    <w:rsid w:val="00802185"/>
    <w:rsid w:val="00852FC3"/>
    <w:rsid w:val="008735E6"/>
    <w:rsid w:val="008D23BD"/>
    <w:rsid w:val="009122A3"/>
    <w:rsid w:val="00923402"/>
    <w:rsid w:val="009F399C"/>
    <w:rsid w:val="00A12680"/>
    <w:rsid w:val="00A13E44"/>
    <w:rsid w:val="00A40E80"/>
    <w:rsid w:val="00A658D8"/>
    <w:rsid w:val="00A731A5"/>
    <w:rsid w:val="00A744B3"/>
    <w:rsid w:val="00AC1FEC"/>
    <w:rsid w:val="00AE41D9"/>
    <w:rsid w:val="00B047CF"/>
    <w:rsid w:val="00B2682F"/>
    <w:rsid w:val="00B30049"/>
    <w:rsid w:val="00B65FF6"/>
    <w:rsid w:val="00BF3EBD"/>
    <w:rsid w:val="00BF4E47"/>
    <w:rsid w:val="00CF6E6E"/>
    <w:rsid w:val="00D151AF"/>
    <w:rsid w:val="00D33126"/>
    <w:rsid w:val="00D5260A"/>
    <w:rsid w:val="00D71CB2"/>
    <w:rsid w:val="00DE70D7"/>
    <w:rsid w:val="00E46804"/>
    <w:rsid w:val="00E550A8"/>
    <w:rsid w:val="00E63B8E"/>
    <w:rsid w:val="00E928D4"/>
    <w:rsid w:val="00EA3F76"/>
    <w:rsid w:val="00F03D1F"/>
    <w:rsid w:val="00F143F7"/>
    <w:rsid w:val="00F44296"/>
    <w:rsid w:val="00F55F58"/>
    <w:rsid w:val="00F735E7"/>
    <w:rsid w:val="00F90594"/>
    <w:rsid w:val="00F95228"/>
    <w:rsid w:val="00FB4086"/>
    <w:rsid w:val="00FC13CC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852F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852F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2014-12-23T18:12:00Z</cp:lastPrinted>
  <dcterms:created xsi:type="dcterms:W3CDTF">2015-10-29T15:13:00Z</dcterms:created>
  <dcterms:modified xsi:type="dcterms:W3CDTF">2015-10-29T15:13:00Z</dcterms:modified>
</cp:coreProperties>
</file>